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D2" w:rsidRPr="00BD2B2D" w:rsidRDefault="002F5ED2" w:rsidP="002F5ED2">
      <w:pPr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BD2B2D">
        <w:rPr>
          <w:rFonts w:ascii="Times New Roman" w:hAnsi="Times New Roman" w:cs="Times New Roman"/>
          <w:b/>
          <w:sz w:val="24"/>
          <w:szCs w:val="24"/>
        </w:rPr>
        <w:t>Письмо № 1</w:t>
      </w:r>
      <w:r>
        <w:rPr>
          <w:rFonts w:ascii="Times New Roman" w:hAnsi="Times New Roman" w:cs="Times New Roman"/>
          <w:b/>
          <w:sz w:val="24"/>
          <w:szCs w:val="24"/>
        </w:rPr>
        <w:t>245</w:t>
      </w:r>
      <w:r w:rsidRPr="00BD2B2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BD2B2D">
        <w:rPr>
          <w:rFonts w:ascii="Times New Roman" w:hAnsi="Times New Roman" w:cs="Times New Roman"/>
          <w:b/>
          <w:sz w:val="24"/>
          <w:szCs w:val="24"/>
        </w:rPr>
        <w:t xml:space="preserve">  2024</w:t>
      </w:r>
      <w:proofErr w:type="gramEnd"/>
      <w:r w:rsidRPr="00BD2B2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F5ED2" w:rsidRPr="00BD2B2D" w:rsidRDefault="002F5ED2" w:rsidP="002F5ED2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олимпиады «В мир права»</w:t>
      </w:r>
    </w:p>
    <w:bookmarkEnd w:id="1"/>
    <w:p w:rsidR="002F5ED2" w:rsidRPr="00BD2B2D" w:rsidRDefault="002F5ED2" w:rsidP="002F5ED2">
      <w:pPr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B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Руководителям ОО</w:t>
      </w:r>
    </w:p>
    <w:bookmarkEnd w:id="0"/>
    <w:p w:rsidR="002F5ED2" w:rsidRDefault="002F5ED2" w:rsidP="002F5ED2">
      <w:pPr>
        <w:spacing w:after="0"/>
        <w:ind w:right="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F5ED2">
        <w:rPr>
          <w:rFonts w:ascii="Times New Roman" w:hAnsi="Times New Roman" w:cs="Times New Roman"/>
          <w:sz w:val="24"/>
          <w:szCs w:val="24"/>
        </w:rPr>
        <w:t xml:space="preserve">МКУ «Управление образования» информирует о проведении Олимпиады школьников </w:t>
      </w:r>
      <w:r w:rsidRPr="002F5ED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F5ED2">
        <w:rPr>
          <w:rFonts w:ascii="Times New Roman" w:hAnsi="Times New Roman" w:cs="Times New Roman"/>
          <w:sz w:val="24"/>
          <w:szCs w:val="24"/>
        </w:rPr>
        <w:t xml:space="preserve">   </w:t>
      </w:r>
      <w:r w:rsidRPr="002F5ED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F5ED2">
        <w:rPr>
          <w:rFonts w:ascii="Times New Roman" w:hAnsi="Times New Roman" w:cs="Times New Roman"/>
          <w:sz w:val="24"/>
          <w:szCs w:val="24"/>
        </w:rPr>
        <w:t xml:space="preserve">В мир права» по профилю «Право» (далее – Олимпиада). </w:t>
      </w:r>
    </w:p>
    <w:p w:rsidR="002F5ED2" w:rsidRDefault="002F5ED2" w:rsidP="002F5ED2">
      <w:pPr>
        <w:spacing w:after="0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2F5ED2">
        <w:rPr>
          <w:rFonts w:ascii="Times New Roman" w:hAnsi="Times New Roman" w:cs="Times New Roman"/>
          <w:sz w:val="24"/>
          <w:szCs w:val="24"/>
        </w:rPr>
        <w:t>Олимпиада проводится Всероссийским государственным университетом юстиции (РПА Минюста России) при поддержке Министерства просвещения России.</w:t>
      </w:r>
    </w:p>
    <w:p w:rsidR="002F5ED2" w:rsidRPr="002F5ED2" w:rsidRDefault="002F5ED2" w:rsidP="002F5ED2">
      <w:pPr>
        <w:spacing w:after="0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2F5ED2">
        <w:rPr>
          <w:rFonts w:ascii="Times New Roman" w:hAnsi="Times New Roman" w:cs="Times New Roman"/>
          <w:sz w:val="24"/>
          <w:szCs w:val="24"/>
        </w:rPr>
        <w:t xml:space="preserve"> Целью Олимпиады является выявление и развитие творческих способностей школьников, стимулирование интереса к научно</w:t>
      </w:r>
      <w:r w:rsidRPr="002F5ED2">
        <w:rPr>
          <w:rFonts w:ascii="Times New Roman" w:hAnsi="Times New Roman" w:cs="Times New Roman"/>
          <w:sz w:val="24"/>
          <w:szCs w:val="24"/>
        </w:rPr>
        <w:t>-</w:t>
      </w:r>
      <w:r w:rsidRPr="002F5ED2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обеспечение возможностей для самореализации, а также популяризации научных знаний и содействие к профессиональной ориентации молодежи на ранних этапах формирования личности. Отборочный этап Олимпиады будет проведен в дистанционном формате 14 декабря 2024 года, регистрация участников открыта до 7 декабря 2024 года. Финальный этап состоится 2 марта 2025 года, также в дистанционном формате. Подробная информация о порядке, условиях проведения и участия размещена на официальном сайте Олимпиады: </w:t>
      </w:r>
      <w:hyperlink r:id="rId4" w:history="1">
        <w:r w:rsidRPr="002F5ED2">
          <w:rPr>
            <w:rStyle w:val="a3"/>
            <w:rFonts w:ascii="Times New Roman" w:hAnsi="Times New Roman" w:cs="Times New Roman"/>
            <w:sz w:val="24"/>
            <w:szCs w:val="24"/>
          </w:rPr>
          <w:t>http://olimp.rpa-mu.ru</w:t>
        </w:r>
      </w:hyperlink>
    </w:p>
    <w:p w:rsidR="002F5ED2" w:rsidRPr="002F5ED2" w:rsidRDefault="002F5ED2" w:rsidP="002F5ED2">
      <w:pPr>
        <w:spacing w:after="0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2F5ED2">
        <w:rPr>
          <w:rFonts w:ascii="Times New Roman" w:hAnsi="Times New Roman" w:cs="Times New Roman"/>
          <w:sz w:val="24"/>
          <w:szCs w:val="24"/>
        </w:rPr>
        <w:t xml:space="preserve"> Просим довести информацию до учащихся общеобразовательных организаций.</w:t>
      </w:r>
    </w:p>
    <w:p w:rsidR="002F5ED2" w:rsidRDefault="002F5ED2" w:rsidP="002F5ED2">
      <w:pPr>
        <w:spacing w:after="0"/>
        <w:ind w:right="18"/>
        <w:jc w:val="both"/>
        <w:rPr>
          <w:rFonts w:ascii="Times New Roman" w:hAnsi="Times New Roman" w:cs="Times New Roman"/>
          <w:sz w:val="24"/>
          <w:szCs w:val="24"/>
        </w:rPr>
      </w:pPr>
    </w:p>
    <w:p w:rsidR="002F5ED2" w:rsidRDefault="002F5ED2" w:rsidP="002F5ED2">
      <w:pPr>
        <w:spacing w:after="0"/>
        <w:ind w:right="18"/>
        <w:jc w:val="both"/>
        <w:rPr>
          <w:rFonts w:ascii="Times New Roman" w:hAnsi="Times New Roman" w:cs="Times New Roman"/>
          <w:sz w:val="24"/>
          <w:szCs w:val="24"/>
        </w:rPr>
      </w:pPr>
    </w:p>
    <w:p w:rsidR="002F5ED2" w:rsidRPr="0021013D" w:rsidRDefault="002F5ED2" w:rsidP="002F5ED2">
      <w:pPr>
        <w:spacing w:after="0"/>
        <w:ind w:right="18"/>
        <w:jc w:val="both"/>
        <w:rPr>
          <w:rFonts w:ascii="Times New Roman" w:hAnsi="Times New Roman" w:cs="Times New Roman"/>
          <w:sz w:val="24"/>
          <w:szCs w:val="24"/>
        </w:rPr>
      </w:pPr>
    </w:p>
    <w:p w:rsidR="002F5ED2" w:rsidRDefault="002F5ED2" w:rsidP="002F5ED2">
      <w:pPr>
        <w:spacing w:after="0"/>
        <w:ind w:right="18"/>
        <w:rPr>
          <w:rFonts w:ascii="Times New Roman" w:hAnsi="Times New Roman" w:cs="Times New Roman"/>
          <w:sz w:val="24"/>
          <w:szCs w:val="24"/>
        </w:rPr>
      </w:pPr>
    </w:p>
    <w:p w:rsidR="002F5ED2" w:rsidRPr="00D57A0C" w:rsidRDefault="002F5ED2" w:rsidP="002F5ED2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2F5ED2" w:rsidRPr="00D57A0C" w:rsidRDefault="002F5ED2" w:rsidP="002F5ED2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D57A0C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D57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D57A0C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</w:p>
    <w:p w:rsidR="002F5ED2" w:rsidRPr="006C439E" w:rsidRDefault="002F5ED2" w:rsidP="002F5ED2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Исп. Магомедова Б.М.</w:t>
      </w:r>
    </w:p>
    <w:p w:rsidR="002F5ED2" w:rsidRPr="006C439E" w:rsidRDefault="002F5ED2" w:rsidP="002F5ED2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Тел. 8 (969) 747 88-88</w:t>
      </w:r>
    </w:p>
    <w:p w:rsidR="00EA29E8" w:rsidRDefault="00EA29E8"/>
    <w:sectPr w:rsidR="00EA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D2"/>
    <w:rsid w:val="002F5ED2"/>
    <w:rsid w:val="00E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6B5F"/>
  <w15:chartTrackingRefBased/>
  <w15:docId w15:val="{ECA682B4-6E6D-4851-8F01-40A096D3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E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imp.rpa-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2024-12-03T08:55:00Z</dcterms:created>
  <dcterms:modified xsi:type="dcterms:W3CDTF">2024-12-03T09:03:00Z</dcterms:modified>
</cp:coreProperties>
</file>